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1B" w:rsidRPr="008952D2" w:rsidRDefault="0000241B" w:rsidP="006A58C9">
      <w:pPr>
        <w:spacing w:line="360" w:lineRule="auto"/>
        <w:ind w:firstLineChars="200" w:firstLine="480"/>
        <w:rPr>
          <w:rFonts w:asciiTheme="minorEastAsia" w:hAnsiTheme="minorEastAsia"/>
          <w:sz w:val="24"/>
          <w:szCs w:val="24"/>
        </w:rPr>
      </w:pPr>
      <w:bookmarkStart w:id="0" w:name="page1"/>
      <w:bookmarkEnd w:id="0"/>
    </w:p>
    <w:p w:rsidR="0000241B" w:rsidRPr="008952D2" w:rsidRDefault="000238E8" w:rsidP="0016363C">
      <w:pPr>
        <w:spacing w:line="360" w:lineRule="auto"/>
        <w:jc w:val="center"/>
        <w:rPr>
          <w:rFonts w:asciiTheme="minorEastAsia" w:hAnsiTheme="minorEastAsia"/>
          <w:sz w:val="20"/>
          <w:szCs w:val="20"/>
        </w:rPr>
      </w:pPr>
      <w:r w:rsidRPr="008952D2">
        <w:rPr>
          <w:rFonts w:asciiTheme="minorEastAsia" w:hAnsiTheme="minorEastAsia" w:cs="宋体"/>
          <w:sz w:val="36"/>
          <w:szCs w:val="36"/>
        </w:rPr>
        <w:t>众行海峡市民卡</w:t>
      </w:r>
      <w:r w:rsidRPr="008952D2">
        <w:rPr>
          <w:rFonts w:asciiTheme="minorEastAsia" w:hAnsiTheme="minorEastAsia" w:cs="Arial"/>
          <w:sz w:val="36"/>
          <w:szCs w:val="36"/>
        </w:rPr>
        <w:t>——</w:t>
      </w:r>
      <w:r w:rsidRPr="008952D2">
        <w:rPr>
          <w:rFonts w:asciiTheme="minorEastAsia" w:hAnsiTheme="minorEastAsia" w:cs="宋体"/>
          <w:sz w:val="36"/>
          <w:szCs w:val="36"/>
        </w:rPr>
        <w:t>首发卡预约制卡操作流程</w:t>
      </w:r>
    </w:p>
    <w:p w:rsidR="0000241B" w:rsidRPr="008952D2" w:rsidRDefault="0000241B" w:rsidP="006A58C9">
      <w:pPr>
        <w:spacing w:line="360" w:lineRule="auto"/>
        <w:ind w:firstLineChars="200" w:firstLine="480"/>
        <w:rPr>
          <w:rFonts w:asciiTheme="minorEastAsia" w:hAnsiTheme="minorEastAsia"/>
          <w:sz w:val="24"/>
          <w:szCs w:val="24"/>
        </w:rPr>
      </w:pPr>
    </w:p>
    <w:p w:rsidR="0000241B" w:rsidRPr="00CB2A03" w:rsidRDefault="000238E8" w:rsidP="00CB2A03">
      <w:pPr>
        <w:spacing w:line="360" w:lineRule="auto"/>
        <w:ind w:firstLineChars="200" w:firstLine="562"/>
        <w:rPr>
          <w:rFonts w:asciiTheme="minorEastAsia" w:hAnsiTheme="minorEastAsia"/>
          <w:sz w:val="20"/>
          <w:szCs w:val="20"/>
        </w:rPr>
      </w:pPr>
      <w:r w:rsidRPr="008952D2">
        <w:rPr>
          <w:rFonts w:asciiTheme="minorEastAsia" w:hAnsiTheme="minorEastAsia" w:cs="宋体"/>
          <w:b/>
          <w:bCs/>
          <w:sz w:val="28"/>
          <w:szCs w:val="28"/>
        </w:rPr>
        <w:t>一、下载</w:t>
      </w:r>
    </w:p>
    <w:p w:rsidR="0000241B" w:rsidRPr="000A1546" w:rsidRDefault="000A1546" w:rsidP="000A1546">
      <w:pPr>
        <w:spacing w:line="360" w:lineRule="auto"/>
        <w:ind w:right="426" w:firstLineChars="200" w:firstLine="560"/>
        <w:rPr>
          <w:rFonts w:asciiTheme="minorEastAsia" w:hAnsiTheme="minorEastAsia"/>
          <w:sz w:val="28"/>
          <w:szCs w:val="28"/>
        </w:rPr>
      </w:pPr>
      <w:r>
        <w:rPr>
          <w:rFonts w:asciiTheme="minorEastAsia" w:hAnsiTheme="minorEastAsia" w:cs="宋体"/>
          <w:noProof/>
          <w:sz w:val="28"/>
          <w:szCs w:val="28"/>
        </w:rPr>
        <w:drawing>
          <wp:anchor distT="0" distB="0" distL="114300" distR="114300" simplePos="0" relativeHeight="251655680" behindDoc="1" locked="0" layoutInCell="0" allowOverlap="1">
            <wp:simplePos x="0" y="0"/>
            <wp:positionH relativeFrom="column">
              <wp:posOffset>228600</wp:posOffset>
            </wp:positionH>
            <wp:positionV relativeFrom="paragraph">
              <wp:posOffset>654685</wp:posOffset>
            </wp:positionV>
            <wp:extent cx="2514600" cy="22955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extLst>
                    </a:blip>
                    <a:srcRect/>
                    <a:stretch>
                      <a:fillRect/>
                    </a:stretch>
                  </pic:blipFill>
                  <pic:spPr bwMode="auto">
                    <a:xfrm>
                      <a:off x="0" y="0"/>
                      <a:ext cx="2514600" cy="2295525"/>
                    </a:xfrm>
                    <a:prstGeom prst="rect">
                      <a:avLst/>
                    </a:prstGeom>
                    <a:noFill/>
                  </pic:spPr>
                </pic:pic>
              </a:graphicData>
            </a:graphic>
          </wp:anchor>
        </w:drawing>
      </w:r>
      <w:r w:rsidR="000238E8" w:rsidRPr="0016363C">
        <w:rPr>
          <w:rFonts w:asciiTheme="minorEastAsia" w:hAnsiTheme="minorEastAsia" w:cs="宋体"/>
          <w:sz w:val="28"/>
          <w:szCs w:val="28"/>
        </w:rPr>
        <w:t>安卓手机通过</w:t>
      </w:r>
      <w:r w:rsidR="000238E8" w:rsidRPr="0016363C">
        <w:rPr>
          <w:rFonts w:asciiTheme="minorEastAsia" w:hAnsiTheme="minorEastAsia" w:cs="Arial"/>
          <w:sz w:val="28"/>
          <w:szCs w:val="28"/>
        </w:rPr>
        <w:t>“</w:t>
      </w:r>
      <w:r w:rsidR="000238E8" w:rsidRPr="0016363C">
        <w:rPr>
          <w:rFonts w:asciiTheme="minorEastAsia" w:hAnsiTheme="minorEastAsia" w:cs="宋体"/>
          <w:sz w:val="28"/>
          <w:szCs w:val="28"/>
        </w:rPr>
        <w:t>应用宝</w:t>
      </w:r>
      <w:r w:rsidR="000238E8" w:rsidRPr="0016363C">
        <w:rPr>
          <w:rFonts w:asciiTheme="minorEastAsia" w:hAnsiTheme="minorEastAsia" w:cs="Arial"/>
          <w:sz w:val="28"/>
          <w:szCs w:val="28"/>
        </w:rPr>
        <w:t>”</w:t>
      </w:r>
      <w:r w:rsidR="000238E8" w:rsidRPr="0016363C">
        <w:rPr>
          <w:rFonts w:asciiTheme="minorEastAsia" w:hAnsiTheme="minorEastAsia" w:cs="宋体"/>
          <w:sz w:val="28"/>
          <w:szCs w:val="28"/>
        </w:rPr>
        <w:t>程序搜索</w:t>
      </w:r>
      <w:r w:rsidR="000238E8" w:rsidRPr="0016363C">
        <w:rPr>
          <w:rFonts w:asciiTheme="minorEastAsia" w:hAnsiTheme="minorEastAsia" w:cs="Arial"/>
          <w:sz w:val="28"/>
          <w:szCs w:val="28"/>
        </w:rPr>
        <w:t>“</w:t>
      </w:r>
      <w:r w:rsidR="000238E8" w:rsidRPr="0016363C">
        <w:rPr>
          <w:rFonts w:asciiTheme="minorEastAsia" w:hAnsiTheme="minorEastAsia" w:cs="宋体"/>
          <w:sz w:val="28"/>
          <w:szCs w:val="28"/>
        </w:rPr>
        <w:t>众行海峡</w:t>
      </w:r>
      <w:r w:rsidR="000238E8" w:rsidRPr="0016363C">
        <w:rPr>
          <w:rFonts w:asciiTheme="minorEastAsia" w:hAnsiTheme="minorEastAsia" w:cs="Calibri"/>
          <w:sz w:val="28"/>
          <w:szCs w:val="28"/>
        </w:rPr>
        <w:t>”</w:t>
      </w:r>
      <w:r w:rsidR="000238E8" w:rsidRPr="0016363C">
        <w:rPr>
          <w:rFonts w:asciiTheme="minorEastAsia" w:hAnsiTheme="minorEastAsia" w:cs="宋体"/>
          <w:sz w:val="28"/>
          <w:szCs w:val="28"/>
        </w:rPr>
        <w:t>选择普通下载，苹果手机通过</w:t>
      </w:r>
      <w:r w:rsidR="000238E8" w:rsidRPr="0016363C">
        <w:rPr>
          <w:rFonts w:asciiTheme="minorEastAsia" w:hAnsiTheme="minorEastAsia" w:cs="Arial"/>
          <w:sz w:val="28"/>
          <w:szCs w:val="28"/>
        </w:rPr>
        <w:t>“APP STORE”</w:t>
      </w:r>
      <w:r w:rsidR="000238E8" w:rsidRPr="0016363C">
        <w:rPr>
          <w:rFonts w:asciiTheme="minorEastAsia" w:hAnsiTheme="minorEastAsia" w:cs="宋体"/>
          <w:sz w:val="28"/>
          <w:szCs w:val="28"/>
        </w:rPr>
        <w:t>搜索</w:t>
      </w:r>
      <w:r w:rsidR="000238E8" w:rsidRPr="0016363C">
        <w:rPr>
          <w:rFonts w:asciiTheme="minorEastAsia" w:hAnsiTheme="minorEastAsia" w:cs="Arial"/>
          <w:sz w:val="28"/>
          <w:szCs w:val="28"/>
        </w:rPr>
        <w:t>“</w:t>
      </w:r>
      <w:r w:rsidR="000238E8" w:rsidRPr="0016363C">
        <w:rPr>
          <w:rFonts w:asciiTheme="minorEastAsia" w:hAnsiTheme="minorEastAsia" w:cs="宋体"/>
          <w:sz w:val="28"/>
          <w:szCs w:val="28"/>
        </w:rPr>
        <w:t>众行海峡</w:t>
      </w:r>
      <w:r w:rsidR="000238E8" w:rsidRPr="0016363C">
        <w:rPr>
          <w:rFonts w:asciiTheme="minorEastAsia" w:hAnsiTheme="minorEastAsia" w:cs="Calibri"/>
          <w:sz w:val="28"/>
          <w:szCs w:val="28"/>
        </w:rPr>
        <w:t>”</w:t>
      </w:r>
      <w:r w:rsidR="000238E8" w:rsidRPr="0016363C">
        <w:rPr>
          <w:rFonts w:asciiTheme="minorEastAsia" w:hAnsiTheme="minorEastAsia" w:cs="宋体"/>
          <w:sz w:val="28"/>
          <w:szCs w:val="28"/>
        </w:rPr>
        <w:t>下载。</w:t>
      </w:r>
    </w:p>
    <w:p w:rsidR="0000241B" w:rsidRPr="008952D2" w:rsidRDefault="0000241B" w:rsidP="006A58C9">
      <w:pPr>
        <w:spacing w:line="360" w:lineRule="auto"/>
        <w:ind w:firstLineChars="200" w:firstLine="480"/>
        <w:rPr>
          <w:rFonts w:asciiTheme="minorEastAsia" w:hAnsiTheme="minorEastAsia"/>
          <w:sz w:val="24"/>
          <w:szCs w:val="24"/>
        </w:rPr>
      </w:pPr>
    </w:p>
    <w:p w:rsidR="0000241B" w:rsidRPr="008952D2" w:rsidRDefault="0000241B" w:rsidP="006A58C9">
      <w:pPr>
        <w:spacing w:line="360" w:lineRule="auto"/>
        <w:ind w:firstLineChars="200" w:firstLine="480"/>
        <w:rPr>
          <w:rFonts w:asciiTheme="minorEastAsia" w:hAnsiTheme="minorEastAsia"/>
          <w:sz w:val="24"/>
          <w:szCs w:val="24"/>
        </w:rPr>
      </w:pPr>
    </w:p>
    <w:p w:rsidR="0000241B" w:rsidRPr="008952D2" w:rsidRDefault="0000241B" w:rsidP="006A58C9">
      <w:pPr>
        <w:spacing w:line="360" w:lineRule="auto"/>
        <w:ind w:firstLineChars="200" w:firstLine="480"/>
        <w:rPr>
          <w:rFonts w:asciiTheme="minorEastAsia" w:hAnsiTheme="minorEastAsia"/>
          <w:sz w:val="24"/>
          <w:szCs w:val="24"/>
        </w:rPr>
      </w:pPr>
    </w:p>
    <w:p w:rsidR="0000241B" w:rsidRPr="008952D2" w:rsidRDefault="0000241B" w:rsidP="006A58C9">
      <w:pPr>
        <w:spacing w:line="360" w:lineRule="auto"/>
        <w:ind w:firstLineChars="200" w:firstLine="480"/>
        <w:rPr>
          <w:rFonts w:asciiTheme="minorEastAsia" w:hAnsiTheme="minorEastAsia"/>
          <w:sz w:val="24"/>
          <w:szCs w:val="24"/>
        </w:rPr>
      </w:pPr>
    </w:p>
    <w:p w:rsidR="0000241B" w:rsidRPr="008952D2" w:rsidRDefault="0000241B" w:rsidP="006A58C9">
      <w:pPr>
        <w:spacing w:line="360" w:lineRule="auto"/>
        <w:ind w:firstLineChars="200" w:firstLine="480"/>
        <w:rPr>
          <w:rFonts w:asciiTheme="minorEastAsia" w:hAnsiTheme="minorEastAsia"/>
          <w:sz w:val="24"/>
          <w:szCs w:val="24"/>
        </w:rPr>
      </w:pPr>
    </w:p>
    <w:p w:rsidR="0000241B" w:rsidRPr="008952D2" w:rsidRDefault="0000241B" w:rsidP="006A58C9">
      <w:pPr>
        <w:spacing w:line="360" w:lineRule="auto"/>
        <w:ind w:firstLineChars="200" w:firstLine="480"/>
        <w:rPr>
          <w:rFonts w:asciiTheme="minorEastAsia" w:hAnsiTheme="minorEastAsia"/>
          <w:sz w:val="24"/>
          <w:szCs w:val="24"/>
        </w:rPr>
      </w:pPr>
    </w:p>
    <w:p w:rsidR="0000241B" w:rsidRPr="008952D2" w:rsidRDefault="0000241B" w:rsidP="006A58C9">
      <w:pPr>
        <w:spacing w:line="360" w:lineRule="auto"/>
        <w:ind w:firstLineChars="200" w:firstLine="480"/>
        <w:rPr>
          <w:rFonts w:asciiTheme="minorEastAsia" w:hAnsiTheme="minorEastAsia"/>
          <w:sz w:val="24"/>
          <w:szCs w:val="24"/>
        </w:rPr>
      </w:pPr>
    </w:p>
    <w:p w:rsidR="0000241B" w:rsidRPr="008952D2" w:rsidRDefault="0000241B" w:rsidP="006A58C9">
      <w:pPr>
        <w:spacing w:line="360" w:lineRule="auto"/>
        <w:rPr>
          <w:rFonts w:asciiTheme="minorEastAsia" w:hAnsiTheme="minorEastAsia"/>
          <w:sz w:val="24"/>
          <w:szCs w:val="24"/>
        </w:rPr>
      </w:pPr>
    </w:p>
    <w:p w:rsidR="0000241B" w:rsidRPr="00CB2A03" w:rsidRDefault="000238E8" w:rsidP="00CB2A03">
      <w:pPr>
        <w:spacing w:line="360" w:lineRule="auto"/>
        <w:ind w:firstLineChars="200" w:firstLine="562"/>
        <w:rPr>
          <w:rFonts w:asciiTheme="minorEastAsia" w:hAnsiTheme="minorEastAsia"/>
          <w:sz w:val="20"/>
          <w:szCs w:val="20"/>
        </w:rPr>
      </w:pPr>
      <w:r w:rsidRPr="008952D2">
        <w:rPr>
          <w:rFonts w:asciiTheme="minorEastAsia" w:hAnsiTheme="minorEastAsia" w:cs="宋体"/>
          <w:b/>
          <w:bCs/>
          <w:sz w:val="28"/>
          <w:szCs w:val="28"/>
        </w:rPr>
        <w:t>二、注册</w:t>
      </w:r>
    </w:p>
    <w:p w:rsidR="0000241B" w:rsidRPr="0016363C" w:rsidRDefault="0016363C" w:rsidP="0016363C">
      <w:pPr>
        <w:spacing w:line="360" w:lineRule="auto"/>
        <w:ind w:right="366" w:firstLineChars="200" w:firstLine="560"/>
        <w:rPr>
          <w:rFonts w:asciiTheme="minorEastAsia" w:hAnsiTheme="minorEastAsia"/>
          <w:sz w:val="28"/>
          <w:szCs w:val="28"/>
        </w:rPr>
      </w:pPr>
      <w:r>
        <w:rPr>
          <w:rFonts w:asciiTheme="minorEastAsia" w:hAnsiTheme="minorEastAsia" w:cs="宋体"/>
          <w:noProof/>
          <w:sz w:val="28"/>
          <w:szCs w:val="28"/>
        </w:rPr>
        <w:drawing>
          <wp:anchor distT="0" distB="0" distL="114300" distR="114300" simplePos="0" relativeHeight="251656704" behindDoc="1" locked="0" layoutInCell="0" allowOverlap="1">
            <wp:simplePos x="0" y="0"/>
            <wp:positionH relativeFrom="column">
              <wp:posOffset>438150</wp:posOffset>
            </wp:positionH>
            <wp:positionV relativeFrom="paragraph">
              <wp:posOffset>1320800</wp:posOffset>
            </wp:positionV>
            <wp:extent cx="3438525" cy="30099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extLst>
                    </a:blip>
                    <a:srcRect/>
                    <a:stretch>
                      <a:fillRect/>
                    </a:stretch>
                  </pic:blipFill>
                  <pic:spPr bwMode="auto">
                    <a:xfrm>
                      <a:off x="0" y="0"/>
                      <a:ext cx="3438525" cy="3009900"/>
                    </a:xfrm>
                    <a:prstGeom prst="rect">
                      <a:avLst/>
                    </a:prstGeom>
                    <a:noFill/>
                  </pic:spPr>
                </pic:pic>
              </a:graphicData>
            </a:graphic>
          </wp:anchor>
        </w:drawing>
      </w:r>
      <w:r w:rsidR="000238E8" w:rsidRPr="0016363C">
        <w:rPr>
          <w:rFonts w:asciiTheme="minorEastAsia" w:hAnsiTheme="minorEastAsia" w:cs="宋体"/>
          <w:sz w:val="28"/>
          <w:szCs w:val="28"/>
        </w:rPr>
        <w:t>打开</w:t>
      </w:r>
      <w:r w:rsidR="000238E8" w:rsidRPr="0016363C">
        <w:rPr>
          <w:rFonts w:asciiTheme="minorEastAsia" w:hAnsiTheme="minorEastAsia" w:cs="Arial"/>
          <w:sz w:val="28"/>
          <w:szCs w:val="28"/>
        </w:rPr>
        <w:t>“</w:t>
      </w:r>
      <w:r w:rsidR="000238E8" w:rsidRPr="0016363C">
        <w:rPr>
          <w:rFonts w:asciiTheme="minorEastAsia" w:hAnsiTheme="minorEastAsia" w:cs="宋体"/>
          <w:sz w:val="28"/>
          <w:szCs w:val="28"/>
        </w:rPr>
        <w:t>众行海峡</w:t>
      </w:r>
      <w:r w:rsidR="000238E8" w:rsidRPr="0016363C">
        <w:rPr>
          <w:rFonts w:asciiTheme="minorEastAsia" w:hAnsiTheme="minorEastAsia" w:cs="Arial"/>
          <w:sz w:val="28"/>
          <w:szCs w:val="28"/>
        </w:rPr>
        <w:t>”APP</w:t>
      </w:r>
      <w:r w:rsidR="000238E8" w:rsidRPr="0016363C">
        <w:rPr>
          <w:rFonts w:asciiTheme="minorEastAsia" w:hAnsiTheme="minorEastAsia" w:cs="宋体"/>
          <w:sz w:val="28"/>
          <w:szCs w:val="28"/>
        </w:rPr>
        <w:t>，点击【注册】，根据系统提示输入手机号码、动态码，设置</w:t>
      </w:r>
      <w:r w:rsidR="000238E8" w:rsidRPr="0016363C">
        <w:rPr>
          <w:rFonts w:asciiTheme="minorEastAsia" w:hAnsiTheme="minorEastAsia" w:cs="Arial"/>
          <w:sz w:val="28"/>
          <w:szCs w:val="28"/>
        </w:rPr>
        <w:t xml:space="preserve"> 6-12 </w:t>
      </w:r>
      <w:r w:rsidR="000238E8" w:rsidRPr="0016363C">
        <w:rPr>
          <w:rFonts w:asciiTheme="minorEastAsia" w:hAnsiTheme="minorEastAsia" w:cs="宋体"/>
          <w:sz w:val="28"/>
          <w:szCs w:val="28"/>
        </w:rPr>
        <w:t>位登录密码（字母</w:t>
      </w:r>
      <w:r w:rsidR="000238E8" w:rsidRPr="0016363C">
        <w:rPr>
          <w:rFonts w:asciiTheme="minorEastAsia" w:hAnsiTheme="minorEastAsia" w:cs="Arial"/>
          <w:sz w:val="28"/>
          <w:szCs w:val="28"/>
        </w:rPr>
        <w:t>+</w:t>
      </w:r>
      <w:r w:rsidR="000238E8" w:rsidRPr="0016363C">
        <w:rPr>
          <w:rFonts w:asciiTheme="minorEastAsia" w:hAnsiTheme="minorEastAsia" w:cs="宋体"/>
          <w:sz w:val="28"/>
          <w:szCs w:val="28"/>
        </w:rPr>
        <w:t>数字</w:t>
      </w:r>
      <w:r w:rsidR="000238E8" w:rsidRPr="0016363C">
        <w:rPr>
          <w:rFonts w:asciiTheme="minorEastAsia" w:hAnsiTheme="minorEastAsia" w:cs="Arial"/>
          <w:sz w:val="28"/>
          <w:szCs w:val="28"/>
        </w:rPr>
        <w:t>,</w:t>
      </w:r>
      <w:r w:rsidR="000238E8" w:rsidRPr="0016363C">
        <w:rPr>
          <w:rFonts w:asciiTheme="minorEastAsia" w:hAnsiTheme="minorEastAsia" w:cs="宋体"/>
          <w:sz w:val="28"/>
          <w:szCs w:val="28"/>
        </w:rPr>
        <w:t>字母要区分大小写），如持有海峡银行卡可进入身份认证，如无，点击右上角【以后再说】。</w:t>
      </w:r>
    </w:p>
    <w:p w:rsidR="0000241B" w:rsidRPr="008952D2" w:rsidRDefault="0000241B" w:rsidP="006A58C9">
      <w:pPr>
        <w:spacing w:line="360" w:lineRule="auto"/>
        <w:ind w:firstLineChars="200" w:firstLine="480"/>
        <w:rPr>
          <w:rFonts w:asciiTheme="minorEastAsia" w:hAnsiTheme="minorEastAsia"/>
          <w:sz w:val="24"/>
          <w:szCs w:val="24"/>
        </w:rPr>
      </w:pPr>
    </w:p>
    <w:p w:rsidR="0000241B" w:rsidRPr="008952D2" w:rsidRDefault="0000241B" w:rsidP="006A58C9">
      <w:pPr>
        <w:spacing w:line="360" w:lineRule="auto"/>
        <w:rPr>
          <w:rFonts w:asciiTheme="minorEastAsia" w:hAnsiTheme="minorEastAsia"/>
        </w:rPr>
        <w:sectPr w:rsidR="0000241B" w:rsidRPr="008952D2">
          <w:pgSz w:w="11900" w:h="16838"/>
          <w:pgMar w:top="1440" w:right="1440" w:bottom="1440" w:left="1440" w:header="0" w:footer="0" w:gutter="0"/>
          <w:cols w:space="720" w:equalWidth="0">
            <w:col w:w="9026"/>
          </w:cols>
        </w:sectPr>
      </w:pPr>
    </w:p>
    <w:p w:rsidR="0000241B" w:rsidRPr="008952D2" w:rsidRDefault="0000241B" w:rsidP="006A58C9">
      <w:pPr>
        <w:spacing w:line="360" w:lineRule="auto"/>
        <w:ind w:firstLineChars="200" w:firstLine="400"/>
        <w:rPr>
          <w:rFonts w:asciiTheme="minorEastAsia" w:hAnsiTheme="minorEastAsia"/>
          <w:sz w:val="20"/>
          <w:szCs w:val="20"/>
        </w:rPr>
      </w:pPr>
      <w:bookmarkStart w:id="1" w:name="page2"/>
      <w:bookmarkEnd w:id="1"/>
    </w:p>
    <w:p w:rsidR="0000241B" w:rsidRPr="0016363C" w:rsidRDefault="000238E8" w:rsidP="0016363C">
      <w:pPr>
        <w:spacing w:line="360" w:lineRule="auto"/>
        <w:ind w:firstLineChars="200" w:firstLine="562"/>
        <w:rPr>
          <w:rFonts w:asciiTheme="minorEastAsia" w:hAnsiTheme="minorEastAsia"/>
          <w:sz w:val="28"/>
          <w:szCs w:val="28"/>
        </w:rPr>
      </w:pPr>
      <w:r w:rsidRPr="0016363C">
        <w:rPr>
          <w:rFonts w:asciiTheme="minorEastAsia" w:hAnsiTheme="minorEastAsia" w:cs="宋体"/>
          <w:b/>
          <w:bCs/>
          <w:sz w:val="28"/>
          <w:szCs w:val="28"/>
        </w:rPr>
        <w:t>三、市民卡申请</w:t>
      </w:r>
    </w:p>
    <w:p w:rsidR="0000241B" w:rsidRPr="0016363C" w:rsidRDefault="0000241B" w:rsidP="0016363C">
      <w:pPr>
        <w:spacing w:line="360" w:lineRule="auto"/>
        <w:ind w:firstLineChars="200" w:firstLine="560"/>
        <w:rPr>
          <w:rFonts w:asciiTheme="minorEastAsia" w:hAnsiTheme="minorEastAsia"/>
          <w:sz w:val="28"/>
          <w:szCs w:val="28"/>
        </w:rPr>
      </w:pPr>
    </w:p>
    <w:p w:rsidR="00063EEB" w:rsidRPr="0016363C" w:rsidRDefault="000238E8" w:rsidP="0016363C">
      <w:pPr>
        <w:spacing w:line="360" w:lineRule="auto"/>
        <w:ind w:firstLineChars="200" w:firstLine="560"/>
        <w:rPr>
          <w:rFonts w:asciiTheme="minorEastAsia" w:hAnsiTheme="minorEastAsia" w:cs="宋体"/>
          <w:sz w:val="28"/>
          <w:szCs w:val="28"/>
        </w:rPr>
      </w:pPr>
      <w:r w:rsidRPr="0016363C">
        <w:rPr>
          <w:rFonts w:asciiTheme="minorEastAsia" w:hAnsiTheme="minorEastAsia" w:cs="宋体"/>
          <w:sz w:val="28"/>
          <w:szCs w:val="28"/>
        </w:rPr>
        <w:t>市民卡预约制卡申请支持在福州各县（市）区除平潭外社保卡参保人本人首发卡预约制卡。</w:t>
      </w:r>
    </w:p>
    <w:p w:rsidR="0000241B" w:rsidRPr="0016363C" w:rsidRDefault="000238E8" w:rsidP="0016363C">
      <w:pPr>
        <w:spacing w:line="360" w:lineRule="auto"/>
        <w:ind w:firstLineChars="200" w:firstLine="560"/>
        <w:rPr>
          <w:rFonts w:asciiTheme="minorEastAsia" w:hAnsiTheme="minorEastAsia"/>
          <w:sz w:val="28"/>
          <w:szCs w:val="28"/>
        </w:rPr>
      </w:pPr>
      <w:r w:rsidRPr="0016363C">
        <w:rPr>
          <w:rFonts w:asciiTheme="minorEastAsia" w:hAnsiTheme="minorEastAsia" w:cs="宋体"/>
          <w:sz w:val="28"/>
          <w:szCs w:val="28"/>
        </w:rPr>
        <w:t>点击【首页】</w:t>
      </w:r>
      <w:r w:rsidRPr="0016363C">
        <w:rPr>
          <w:rFonts w:asciiTheme="minorEastAsia" w:hAnsiTheme="minorEastAsia" w:cs="Arial"/>
          <w:sz w:val="28"/>
          <w:szCs w:val="28"/>
        </w:rPr>
        <w:t>-</w:t>
      </w:r>
      <w:r w:rsidRPr="0016363C">
        <w:rPr>
          <w:rFonts w:asciiTheme="minorEastAsia" w:hAnsiTheme="minorEastAsia" w:cs="宋体"/>
          <w:sz w:val="28"/>
          <w:szCs w:val="28"/>
        </w:rPr>
        <w:t>【市民卡申请】，选择</w:t>
      </w:r>
      <w:r w:rsidRPr="0016363C">
        <w:rPr>
          <w:rFonts w:asciiTheme="minorEastAsia" w:hAnsiTheme="minorEastAsia" w:cs="Arial"/>
          <w:sz w:val="28"/>
          <w:szCs w:val="28"/>
        </w:rPr>
        <w:t>“</w:t>
      </w:r>
      <w:r w:rsidRPr="0016363C">
        <w:rPr>
          <w:rFonts w:asciiTheme="minorEastAsia" w:hAnsiTheme="minorEastAsia" w:cs="宋体"/>
          <w:sz w:val="28"/>
          <w:szCs w:val="28"/>
        </w:rPr>
        <w:t>首发卡申请</w:t>
      </w:r>
      <w:r w:rsidRPr="0016363C">
        <w:rPr>
          <w:rFonts w:asciiTheme="minorEastAsia" w:hAnsiTheme="minorEastAsia" w:cs="Arial"/>
          <w:sz w:val="28"/>
          <w:szCs w:val="28"/>
        </w:rPr>
        <w:t>”</w:t>
      </w:r>
      <w:r w:rsidRPr="0016363C">
        <w:rPr>
          <w:rFonts w:asciiTheme="minorEastAsia" w:hAnsiTheme="minorEastAsia" w:cs="宋体"/>
          <w:sz w:val="28"/>
          <w:szCs w:val="28"/>
        </w:rPr>
        <w:t>，您根据系统提示填写性别、证件有效期、户口所在地、手机号、现居住地等信息，确认公安联网核查照片，选择领卡网点，并确认申请信息，点击</w:t>
      </w:r>
      <w:r w:rsidRPr="0016363C">
        <w:rPr>
          <w:rFonts w:asciiTheme="minorEastAsia" w:hAnsiTheme="minorEastAsia" w:cs="Arial"/>
          <w:sz w:val="28"/>
          <w:szCs w:val="28"/>
        </w:rPr>
        <w:t>“</w:t>
      </w:r>
      <w:r w:rsidRPr="0016363C">
        <w:rPr>
          <w:rFonts w:asciiTheme="minorEastAsia" w:hAnsiTheme="minorEastAsia" w:cs="宋体"/>
          <w:sz w:val="28"/>
          <w:szCs w:val="28"/>
        </w:rPr>
        <w:t>确定</w:t>
      </w:r>
      <w:r w:rsidRPr="0016363C">
        <w:rPr>
          <w:rFonts w:asciiTheme="minorEastAsia" w:hAnsiTheme="minorEastAsia" w:cs="Arial"/>
          <w:sz w:val="28"/>
          <w:szCs w:val="28"/>
        </w:rPr>
        <w:t>”</w:t>
      </w:r>
      <w:r w:rsidRPr="0016363C">
        <w:rPr>
          <w:rFonts w:asciiTheme="minorEastAsia" w:hAnsiTheme="minorEastAsia" w:cs="宋体"/>
          <w:sz w:val="28"/>
          <w:szCs w:val="28"/>
        </w:rPr>
        <w:t>完成申请。</w:t>
      </w:r>
    </w:p>
    <w:p w:rsidR="0000241B" w:rsidRPr="0016363C" w:rsidRDefault="0000241B" w:rsidP="0016363C">
      <w:pPr>
        <w:spacing w:line="360" w:lineRule="auto"/>
        <w:ind w:firstLineChars="200" w:firstLine="560"/>
        <w:rPr>
          <w:rFonts w:asciiTheme="minorEastAsia" w:hAnsiTheme="minorEastAsia"/>
          <w:sz w:val="28"/>
          <w:szCs w:val="28"/>
        </w:rPr>
      </w:pPr>
    </w:p>
    <w:p w:rsidR="0000241B" w:rsidRPr="0016363C" w:rsidRDefault="000238E8" w:rsidP="0016363C">
      <w:pPr>
        <w:spacing w:line="360" w:lineRule="auto"/>
        <w:ind w:firstLineChars="200" w:firstLine="560"/>
        <w:rPr>
          <w:rFonts w:asciiTheme="minorEastAsia" w:hAnsiTheme="minorEastAsia"/>
          <w:sz w:val="28"/>
          <w:szCs w:val="28"/>
        </w:rPr>
      </w:pPr>
      <w:r w:rsidRPr="0016363C">
        <w:rPr>
          <w:rFonts w:asciiTheme="minorEastAsia" w:hAnsiTheme="minorEastAsia" w:cs="宋体"/>
          <w:sz w:val="28"/>
          <w:szCs w:val="28"/>
        </w:rPr>
        <w:t>（一）首发卡申请</w:t>
      </w:r>
    </w:p>
    <w:p w:rsidR="0000241B" w:rsidRPr="0016363C" w:rsidRDefault="000238E8" w:rsidP="0016363C">
      <w:pPr>
        <w:spacing w:line="360" w:lineRule="auto"/>
        <w:ind w:firstLineChars="200" w:firstLine="560"/>
        <w:rPr>
          <w:rFonts w:asciiTheme="minorEastAsia" w:hAnsiTheme="minorEastAsia"/>
          <w:sz w:val="28"/>
          <w:szCs w:val="28"/>
        </w:rPr>
      </w:pPr>
      <w:r w:rsidRPr="0016363C">
        <w:rPr>
          <w:rFonts w:asciiTheme="minorEastAsia" w:hAnsiTheme="minorEastAsia" w:cs="Arial"/>
          <w:sz w:val="28"/>
          <w:szCs w:val="28"/>
        </w:rPr>
        <w:t>1</w:t>
      </w:r>
      <w:r w:rsidRPr="0016363C">
        <w:rPr>
          <w:rFonts w:asciiTheme="minorEastAsia" w:hAnsiTheme="minorEastAsia" w:cs="宋体"/>
          <w:sz w:val="28"/>
          <w:szCs w:val="28"/>
        </w:rPr>
        <w:t>、点击首发卡申请</w:t>
      </w:r>
    </w:p>
    <w:p w:rsidR="0000241B" w:rsidRPr="0016363C" w:rsidRDefault="000238E8" w:rsidP="0016363C">
      <w:pPr>
        <w:spacing w:line="360" w:lineRule="auto"/>
        <w:ind w:firstLineChars="200" w:firstLine="560"/>
        <w:rPr>
          <w:rFonts w:asciiTheme="minorEastAsia" w:hAnsiTheme="minorEastAsia"/>
          <w:sz w:val="28"/>
          <w:szCs w:val="28"/>
        </w:rPr>
      </w:pPr>
      <w:r w:rsidRPr="0016363C">
        <w:rPr>
          <w:rFonts w:asciiTheme="minorEastAsia" w:hAnsiTheme="minorEastAsia" w:cs="Arial"/>
          <w:sz w:val="28"/>
          <w:szCs w:val="28"/>
        </w:rPr>
        <w:t>2</w:t>
      </w:r>
      <w:r w:rsidRPr="0016363C">
        <w:rPr>
          <w:rFonts w:asciiTheme="minorEastAsia" w:hAnsiTheme="minorEastAsia" w:cs="宋体"/>
          <w:sz w:val="28"/>
          <w:szCs w:val="28"/>
        </w:rPr>
        <w:t>、系统回显</w:t>
      </w:r>
      <w:r w:rsidRPr="0016363C">
        <w:rPr>
          <w:rFonts w:asciiTheme="minorEastAsia" w:hAnsiTheme="minorEastAsia" w:cs="Arial"/>
          <w:sz w:val="28"/>
          <w:szCs w:val="28"/>
        </w:rPr>
        <w:t>“</w:t>
      </w:r>
      <w:r w:rsidRPr="0016363C">
        <w:rPr>
          <w:rFonts w:asciiTheme="minorEastAsia" w:hAnsiTheme="minorEastAsia" w:cs="宋体"/>
          <w:sz w:val="28"/>
          <w:szCs w:val="28"/>
        </w:rPr>
        <w:t>证件类型、证件号码、姓名、民族、出生日期</w:t>
      </w:r>
      <w:r w:rsidRPr="0016363C">
        <w:rPr>
          <w:rFonts w:asciiTheme="minorEastAsia" w:hAnsiTheme="minorEastAsia" w:cs="Arial"/>
          <w:sz w:val="28"/>
          <w:szCs w:val="28"/>
        </w:rPr>
        <w:t>”</w:t>
      </w:r>
    </w:p>
    <w:p w:rsidR="0000241B" w:rsidRPr="00914C02" w:rsidRDefault="000238E8" w:rsidP="0016363C">
      <w:pPr>
        <w:spacing w:line="360" w:lineRule="auto"/>
        <w:ind w:firstLineChars="200" w:firstLine="560"/>
        <w:rPr>
          <w:rFonts w:asciiTheme="minorEastAsia" w:hAnsiTheme="minorEastAsia" w:cs="宋体"/>
          <w:b/>
          <w:color w:val="FF0000"/>
          <w:sz w:val="28"/>
          <w:szCs w:val="28"/>
        </w:rPr>
      </w:pPr>
      <w:r w:rsidRPr="0016363C">
        <w:rPr>
          <w:rFonts w:asciiTheme="minorEastAsia" w:hAnsiTheme="minorEastAsia" w:cs="Arial"/>
          <w:sz w:val="28"/>
          <w:szCs w:val="28"/>
        </w:rPr>
        <w:t>3</w:t>
      </w:r>
      <w:r w:rsidRPr="0016363C">
        <w:rPr>
          <w:rFonts w:asciiTheme="minorEastAsia" w:hAnsiTheme="minorEastAsia" w:cs="宋体"/>
          <w:sz w:val="28"/>
          <w:szCs w:val="28"/>
        </w:rPr>
        <w:t>、填写</w:t>
      </w:r>
      <w:r w:rsidRPr="0016363C">
        <w:rPr>
          <w:rFonts w:asciiTheme="minorEastAsia" w:hAnsiTheme="minorEastAsia" w:cs="Arial"/>
          <w:sz w:val="28"/>
          <w:szCs w:val="28"/>
        </w:rPr>
        <w:t xml:space="preserve"> “</w:t>
      </w:r>
      <w:r w:rsidRPr="0016363C">
        <w:rPr>
          <w:rFonts w:asciiTheme="minorEastAsia" w:hAnsiTheme="minorEastAsia" w:cs="宋体"/>
          <w:sz w:val="28"/>
          <w:szCs w:val="28"/>
        </w:rPr>
        <w:t>性别、证件有效期、户口所在地、手机号、</w:t>
      </w:r>
      <w:r w:rsidRPr="00914C02">
        <w:rPr>
          <w:rFonts w:asciiTheme="minorEastAsia" w:hAnsiTheme="minorEastAsia" w:cs="宋体"/>
          <w:b/>
          <w:color w:val="FF0000"/>
          <w:sz w:val="28"/>
          <w:szCs w:val="28"/>
        </w:rPr>
        <w:t>现居住地</w:t>
      </w:r>
      <w:r w:rsidR="00FA501E" w:rsidRPr="00914C02">
        <w:rPr>
          <w:rFonts w:asciiTheme="minorEastAsia" w:hAnsiTheme="minorEastAsia" w:cs="宋体" w:hint="eastAsia"/>
          <w:b/>
          <w:color w:val="FF0000"/>
          <w:sz w:val="28"/>
          <w:szCs w:val="28"/>
        </w:rPr>
        <w:t>(统一填写 学校+院系+年级+专业+班级”</w:t>
      </w:r>
    </w:p>
    <w:p w:rsidR="0000241B" w:rsidRPr="0016363C" w:rsidRDefault="000238E8" w:rsidP="0016363C">
      <w:pPr>
        <w:spacing w:line="360" w:lineRule="auto"/>
        <w:ind w:firstLineChars="200" w:firstLine="560"/>
        <w:rPr>
          <w:rFonts w:asciiTheme="minorEastAsia" w:hAnsiTheme="minorEastAsia"/>
          <w:sz w:val="28"/>
          <w:szCs w:val="28"/>
        </w:rPr>
      </w:pPr>
      <w:r w:rsidRPr="0016363C">
        <w:rPr>
          <w:rFonts w:asciiTheme="minorEastAsia" w:hAnsiTheme="minorEastAsia" w:cs="Arial"/>
          <w:sz w:val="28"/>
          <w:szCs w:val="28"/>
        </w:rPr>
        <w:t>4</w:t>
      </w:r>
      <w:r w:rsidRPr="0016363C">
        <w:rPr>
          <w:rFonts w:asciiTheme="minorEastAsia" w:hAnsiTheme="minorEastAsia" w:cs="宋体"/>
          <w:sz w:val="28"/>
          <w:szCs w:val="28"/>
        </w:rPr>
        <w:t>、联网核查，确认照片</w:t>
      </w:r>
    </w:p>
    <w:p w:rsidR="0000241B" w:rsidRPr="008952D2" w:rsidRDefault="000238E8" w:rsidP="006A58C9">
      <w:pPr>
        <w:spacing w:line="360" w:lineRule="auto"/>
        <w:ind w:firstLineChars="200" w:firstLine="400"/>
        <w:rPr>
          <w:rFonts w:asciiTheme="minorEastAsia" w:hAnsiTheme="minorEastAsia"/>
          <w:sz w:val="20"/>
          <w:szCs w:val="20"/>
        </w:rPr>
        <w:sectPr w:rsidR="0000241B" w:rsidRPr="008952D2">
          <w:pgSz w:w="11900" w:h="16838"/>
          <w:pgMar w:top="1440" w:right="1440" w:bottom="1440" w:left="1440" w:header="0" w:footer="0" w:gutter="0"/>
          <w:cols w:space="720" w:equalWidth="0">
            <w:col w:w="9026"/>
          </w:cols>
        </w:sectPr>
      </w:pPr>
      <w:r w:rsidRPr="008952D2">
        <w:rPr>
          <w:rFonts w:asciiTheme="minorEastAsia" w:hAnsiTheme="minorEastAsia"/>
          <w:noProof/>
          <w:sz w:val="20"/>
          <w:szCs w:val="20"/>
        </w:rPr>
        <w:drawing>
          <wp:anchor distT="0" distB="0" distL="114300" distR="114300" simplePos="0" relativeHeight="251657728" behindDoc="1" locked="0" layoutInCell="0" allowOverlap="1">
            <wp:simplePos x="0" y="0"/>
            <wp:positionH relativeFrom="column">
              <wp:posOffset>-266700</wp:posOffset>
            </wp:positionH>
            <wp:positionV relativeFrom="paragraph">
              <wp:posOffset>222885</wp:posOffset>
            </wp:positionV>
            <wp:extent cx="6248400" cy="27336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extLst>
                    </a:blip>
                    <a:srcRect/>
                    <a:stretch>
                      <a:fillRect/>
                    </a:stretch>
                  </pic:blipFill>
                  <pic:spPr bwMode="auto">
                    <a:xfrm>
                      <a:off x="0" y="0"/>
                      <a:ext cx="6248400" cy="2733675"/>
                    </a:xfrm>
                    <a:prstGeom prst="rect">
                      <a:avLst/>
                    </a:prstGeom>
                    <a:noFill/>
                  </pic:spPr>
                </pic:pic>
              </a:graphicData>
            </a:graphic>
          </wp:anchor>
        </w:drawing>
      </w:r>
    </w:p>
    <w:p w:rsidR="0000241B" w:rsidRPr="008952D2" w:rsidRDefault="0000241B" w:rsidP="006A58C9">
      <w:pPr>
        <w:spacing w:line="360" w:lineRule="auto"/>
        <w:ind w:firstLineChars="200" w:firstLine="400"/>
        <w:rPr>
          <w:rFonts w:asciiTheme="minorEastAsia" w:hAnsiTheme="minorEastAsia"/>
          <w:sz w:val="20"/>
          <w:szCs w:val="20"/>
        </w:rPr>
      </w:pPr>
      <w:bookmarkStart w:id="2" w:name="page3"/>
      <w:bookmarkEnd w:id="2"/>
    </w:p>
    <w:p w:rsidR="00B474F7" w:rsidRDefault="000238E8" w:rsidP="0016363C">
      <w:pPr>
        <w:spacing w:line="360" w:lineRule="auto"/>
        <w:ind w:firstLineChars="200" w:firstLine="560"/>
        <w:rPr>
          <w:rFonts w:asciiTheme="minorEastAsia" w:hAnsiTheme="minorEastAsia" w:cs="宋体"/>
          <w:sz w:val="28"/>
          <w:szCs w:val="28"/>
        </w:rPr>
      </w:pPr>
      <w:r w:rsidRPr="0016363C">
        <w:rPr>
          <w:rFonts w:asciiTheme="minorEastAsia" w:hAnsiTheme="minorEastAsia" w:cs="宋体"/>
          <w:sz w:val="28"/>
          <w:szCs w:val="28"/>
        </w:rPr>
        <w:t>（二）选择领卡网点、信息确认</w:t>
      </w:r>
    </w:p>
    <w:p w:rsidR="003A2F04" w:rsidRPr="00914C02" w:rsidRDefault="003A2F04" w:rsidP="00914C02">
      <w:pPr>
        <w:spacing w:line="360" w:lineRule="auto"/>
        <w:ind w:firstLineChars="200" w:firstLine="562"/>
        <w:rPr>
          <w:rFonts w:asciiTheme="minorEastAsia" w:hAnsiTheme="minorEastAsia" w:cs="宋体"/>
          <w:b/>
          <w:color w:val="FF0000"/>
          <w:sz w:val="28"/>
          <w:szCs w:val="28"/>
        </w:rPr>
      </w:pPr>
      <w:r w:rsidRPr="00914C02">
        <w:rPr>
          <w:rFonts w:asciiTheme="minorEastAsia" w:hAnsiTheme="minorEastAsia" w:cs="宋体" w:hint="eastAsia"/>
          <w:b/>
          <w:color w:val="FF0000"/>
          <w:sz w:val="28"/>
          <w:szCs w:val="28"/>
        </w:rPr>
        <w:t>领卡网点统一选“福州金山支行”</w:t>
      </w:r>
    </w:p>
    <w:p w:rsidR="0000241B" w:rsidRPr="008952D2" w:rsidRDefault="000238E8" w:rsidP="006A58C9">
      <w:pPr>
        <w:spacing w:line="360" w:lineRule="auto"/>
        <w:ind w:firstLineChars="200" w:firstLine="400"/>
        <w:rPr>
          <w:rFonts w:asciiTheme="minorEastAsia" w:hAnsiTheme="minorEastAsia"/>
          <w:sz w:val="20"/>
          <w:szCs w:val="20"/>
        </w:rPr>
      </w:pPr>
      <w:r w:rsidRPr="008952D2">
        <w:rPr>
          <w:rFonts w:asciiTheme="minorEastAsia" w:hAnsiTheme="minorEastAsia"/>
          <w:noProof/>
          <w:sz w:val="20"/>
          <w:szCs w:val="20"/>
        </w:rPr>
        <w:drawing>
          <wp:anchor distT="0" distB="0" distL="114300" distR="114300" simplePos="0" relativeHeight="251658752" behindDoc="1" locked="0" layoutInCell="0" allowOverlap="1">
            <wp:simplePos x="0" y="0"/>
            <wp:positionH relativeFrom="column">
              <wp:posOffset>306705</wp:posOffset>
            </wp:positionH>
            <wp:positionV relativeFrom="paragraph">
              <wp:posOffset>216535</wp:posOffset>
            </wp:positionV>
            <wp:extent cx="3474720" cy="2131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3474720" cy="2131695"/>
                    </a:xfrm>
                    <a:prstGeom prst="rect">
                      <a:avLst/>
                    </a:prstGeom>
                    <a:noFill/>
                  </pic:spPr>
                </pic:pic>
              </a:graphicData>
            </a:graphic>
          </wp:anchor>
        </w:drawing>
      </w: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16363C">
      <w:pPr>
        <w:spacing w:line="360" w:lineRule="auto"/>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16363C" w:rsidRDefault="000238E8" w:rsidP="00B65475">
      <w:pPr>
        <w:spacing w:line="360" w:lineRule="auto"/>
        <w:ind w:firstLineChars="200" w:firstLine="560"/>
        <w:rPr>
          <w:rFonts w:asciiTheme="minorEastAsia" w:hAnsiTheme="minorEastAsia"/>
          <w:sz w:val="28"/>
          <w:szCs w:val="28"/>
        </w:rPr>
      </w:pPr>
      <w:r w:rsidRPr="0016363C">
        <w:rPr>
          <w:rFonts w:asciiTheme="minorEastAsia" w:hAnsiTheme="minorEastAsia" w:cs="宋体"/>
          <w:sz w:val="28"/>
          <w:szCs w:val="28"/>
        </w:rPr>
        <w:t>（三）查询领卡进度（约</w:t>
      </w:r>
      <w:r w:rsidRPr="0016363C">
        <w:rPr>
          <w:rFonts w:asciiTheme="minorEastAsia" w:hAnsiTheme="minorEastAsia" w:cs="Arial"/>
          <w:sz w:val="28"/>
          <w:szCs w:val="28"/>
        </w:rPr>
        <w:t xml:space="preserve"> 10 </w:t>
      </w:r>
      <w:r w:rsidRPr="0016363C">
        <w:rPr>
          <w:rFonts w:asciiTheme="minorEastAsia" w:hAnsiTheme="minorEastAsia" w:cs="宋体"/>
          <w:sz w:val="28"/>
          <w:szCs w:val="28"/>
        </w:rPr>
        <w:t>个工作日寄达）</w:t>
      </w:r>
    </w:p>
    <w:p w:rsidR="0000241B" w:rsidRPr="008952D2" w:rsidRDefault="000238E8" w:rsidP="006A58C9">
      <w:pPr>
        <w:spacing w:line="360" w:lineRule="auto"/>
        <w:ind w:firstLineChars="200" w:firstLine="400"/>
        <w:rPr>
          <w:rFonts w:asciiTheme="minorEastAsia" w:hAnsiTheme="minorEastAsia"/>
          <w:sz w:val="20"/>
          <w:szCs w:val="20"/>
        </w:rPr>
      </w:pPr>
      <w:r w:rsidRPr="008952D2">
        <w:rPr>
          <w:rFonts w:asciiTheme="minorEastAsia" w:hAnsiTheme="minorEastAsia"/>
          <w:noProof/>
          <w:sz w:val="20"/>
          <w:szCs w:val="20"/>
        </w:rPr>
        <w:drawing>
          <wp:anchor distT="0" distB="0" distL="114300" distR="114300" simplePos="0" relativeHeight="251659776" behindDoc="1" locked="0" layoutInCell="0" allowOverlap="1">
            <wp:simplePos x="0" y="0"/>
            <wp:positionH relativeFrom="column">
              <wp:posOffset>228600</wp:posOffset>
            </wp:positionH>
            <wp:positionV relativeFrom="paragraph">
              <wp:posOffset>258445</wp:posOffset>
            </wp:positionV>
            <wp:extent cx="3676650" cy="2962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3676650" cy="2962275"/>
                    </a:xfrm>
                    <a:prstGeom prst="rect">
                      <a:avLst/>
                    </a:prstGeom>
                    <a:noFill/>
                  </pic:spPr>
                </pic:pic>
              </a:graphicData>
            </a:graphic>
          </wp:anchor>
        </w:drawing>
      </w: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Default="0000241B" w:rsidP="006A58C9">
      <w:pPr>
        <w:spacing w:line="360" w:lineRule="auto"/>
        <w:ind w:firstLineChars="200" w:firstLine="400"/>
        <w:rPr>
          <w:rFonts w:asciiTheme="minorEastAsia" w:hAnsiTheme="minorEastAsia"/>
          <w:sz w:val="20"/>
          <w:szCs w:val="20"/>
        </w:rPr>
      </w:pPr>
    </w:p>
    <w:p w:rsidR="003E2E3D" w:rsidRPr="008952D2" w:rsidRDefault="003E2E3D"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00241B" w:rsidRPr="008952D2" w:rsidRDefault="0000241B" w:rsidP="006A58C9">
      <w:pPr>
        <w:spacing w:line="360" w:lineRule="auto"/>
        <w:ind w:firstLineChars="200" w:firstLine="400"/>
        <w:rPr>
          <w:rFonts w:asciiTheme="minorEastAsia" w:hAnsiTheme="minorEastAsia"/>
          <w:sz w:val="20"/>
          <w:szCs w:val="20"/>
        </w:rPr>
      </w:pPr>
    </w:p>
    <w:p w:rsidR="008952D2" w:rsidRPr="0016363C" w:rsidRDefault="000238E8" w:rsidP="00625A83">
      <w:pPr>
        <w:spacing w:line="360" w:lineRule="auto"/>
        <w:ind w:firstLineChars="200" w:firstLine="562"/>
        <w:rPr>
          <w:rFonts w:asciiTheme="minorEastAsia" w:hAnsiTheme="minorEastAsia" w:cs="宋体"/>
          <w:b/>
          <w:bCs/>
          <w:sz w:val="28"/>
          <w:szCs w:val="28"/>
        </w:rPr>
      </w:pPr>
      <w:r w:rsidRPr="0016363C">
        <w:rPr>
          <w:rFonts w:asciiTheme="minorEastAsia" w:hAnsiTheme="minorEastAsia" w:cs="宋体"/>
          <w:b/>
          <w:bCs/>
          <w:sz w:val="28"/>
          <w:szCs w:val="28"/>
        </w:rPr>
        <w:t>四、领卡</w:t>
      </w:r>
    </w:p>
    <w:p w:rsidR="008952D2" w:rsidRPr="0016363C" w:rsidRDefault="008952D2" w:rsidP="0016363C">
      <w:pPr>
        <w:spacing w:line="360" w:lineRule="auto"/>
        <w:ind w:firstLineChars="200" w:firstLine="560"/>
        <w:rPr>
          <w:rFonts w:asciiTheme="minorEastAsia" w:hAnsiTheme="minorEastAsia"/>
          <w:sz w:val="28"/>
          <w:szCs w:val="28"/>
        </w:rPr>
      </w:pPr>
      <w:r w:rsidRPr="0016363C">
        <w:rPr>
          <w:rFonts w:asciiTheme="minorEastAsia" w:hAnsiTheme="minorEastAsia" w:hint="eastAsia"/>
          <w:sz w:val="28"/>
          <w:szCs w:val="28"/>
        </w:rPr>
        <w:t>已寄达（可领取）后学校出具介绍信指定专人批量领卡具体流程如下：</w:t>
      </w:r>
    </w:p>
    <w:p w:rsidR="008952D2" w:rsidRPr="0016363C" w:rsidRDefault="008952D2" w:rsidP="0016363C">
      <w:pPr>
        <w:spacing w:line="360" w:lineRule="auto"/>
        <w:ind w:firstLineChars="200" w:firstLine="560"/>
        <w:rPr>
          <w:rFonts w:asciiTheme="minorEastAsia" w:hAnsiTheme="minorEastAsia"/>
          <w:sz w:val="28"/>
          <w:szCs w:val="28"/>
        </w:rPr>
      </w:pPr>
      <w:r w:rsidRPr="0016363C">
        <w:rPr>
          <w:rFonts w:asciiTheme="minorEastAsia" w:hAnsiTheme="minorEastAsia" w:hint="eastAsia"/>
          <w:sz w:val="28"/>
          <w:szCs w:val="28"/>
        </w:rPr>
        <w:t>1、我行将校方此次申请并完成制卡的清单通过邮件形式发送至校方指定联系人。</w:t>
      </w:r>
    </w:p>
    <w:p w:rsidR="008952D2" w:rsidRPr="0016363C" w:rsidRDefault="008952D2" w:rsidP="0016363C">
      <w:pPr>
        <w:spacing w:line="360" w:lineRule="auto"/>
        <w:ind w:firstLineChars="200" w:firstLine="560"/>
        <w:rPr>
          <w:rFonts w:asciiTheme="minorEastAsia" w:hAnsiTheme="minorEastAsia"/>
          <w:sz w:val="28"/>
          <w:szCs w:val="28"/>
        </w:rPr>
      </w:pPr>
      <w:r w:rsidRPr="0016363C">
        <w:rPr>
          <w:rFonts w:asciiTheme="minorEastAsia" w:hAnsiTheme="minorEastAsia" w:hint="eastAsia"/>
          <w:sz w:val="28"/>
          <w:szCs w:val="28"/>
        </w:rPr>
        <w:t>2、校方代领人提供以下材料至领卡网点领卡。</w:t>
      </w:r>
    </w:p>
    <w:p w:rsidR="008952D2" w:rsidRPr="0016363C" w:rsidRDefault="008952D2" w:rsidP="0016363C">
      <w:pPr>
        <w:spacing w:line="360" w:lineRule="auto"/>
        <w:ind w:firstLineChars="200" w:firstLine="560"/>
        <w:rPr>
          <w:rFonts w:asciiTheme="minorEastAsia" w:hAnsiTheme="minorEastAsia"/>
          <w:sz w:val="28"/>
          <w:szCs w:val="28"/>
        </w:rPr>
      </w:pPr>
      <w:r w:rsidRPr="0016363C">
        <w:rPr>
          <w:rFonts w:asciiTheme="minorEastAsia" w:hAnsiTheme="minorEastAsia" w:hint="eastAsia"/>
          <w:sz w:val="28"/>
          <w:szCs w:val="28"/>
        </w:rPr>
        <w:t>（1）代领人身份证原件；</w:t>
      </w:r>
    </w:p>
    <w:p w:rsidR="008952D2" w:rsidRPr="0016363C" w:rsidRDefault="008952D2" w:rsidP="0016363C">
      <w:pPr>
        <w:spacing w:line="360" w:lineRule="auto"/>
        <w:ind w:firstLineChars="200" w:firstLine="560"/>
        <w:rPr>
          <w:rFonts w:asciiTheme="minorEastAsia" w:hAnsiTheme="minorEastAsia"/>
          <w:sz w:val="28"/>
          <w:szCs w:val="28"/>
        </w:rPr>
      </w:pPr>
      <w:r w:rsidRPr="0016363C">
        <w:rPr>
          <w:rFonts w:asciiTheme="minorEastAsia" w:hAnsiTheme="minorEastAsia" w:hint="eastAsia"/>
          <w:sz w:val="28"/>
          <w:szCs w:val="28"/>
        </w:rPr>
        <w:t>（2）校方出具的介绍信（须包含代领人姓名、身份证号码）；</w:t>
      </w:r>
    </w:p>
    <w:p w:rsidR="008952D2" w:rsidRPr="0016363C" w:rsidRDefault="008952D2" w:rsidP="0016363C">
      <w:pPr>
        <w:spacing w:line="360" w:lineRule="auto"/>
        <w:ind w:firstLineChars="200" w:firstLine="560"/>
        <w:rPr>
          <w:rFonts w:asciiTheme="minorEastAsia" w:hAnsiTheme="minorEastAsia"/>
          <w:sz w:val="28"/>
          <w:szCs w:val="28"/>
        </w:rPr>
      </w:pPr>
      <w:r w:rsidRPr="0016363C">
        <w:rPr>
          <w:rFonts w:asciiTheme="minorEastAsia" w:hAnsiTheme="minorEastAsia" w:hint="eastAsia"/>
          <w:sz w:val="28"/>
          <w:szCs w:val="28"/>
        </w:rPr>
        <w:t>（3）代领人身份证复印件（加盖学校印章）；</w:t>
      </w:r>
    </w:p>
    <w:p w:rsidR="0016363C" w:rsidRPr="00BE04C3" w:rsidRDefault="008952D2" w:rsidP="00BE04C3">
      <w:pPr>
        <w:spacing w:line="360" w:lineRule="auto"/>
        <w:ind w:firstLineChars="200" w:firstLine="560"/>
        <w:rPr>
          <w:rFonts w:asciiTheme="minorEastAsia" w:hAnsiTheme="minorEastAsia"/>
          <w:sz w:val="28"/>
          <w:szCs w:val="28"/>
        </w:rPr>
      </w:pPr>
      <w:r w:rsidRPr="0016363C">
        <w:rPr>
          <w:rFonts w:asciiTheme="minorEastAsia" w:hAnsiTheme="minorEastAsia" w:hint="eastAsia"/>
          <w:sz w:val="28"/>
          <w:szCs w:val="28"/>
        </w:rPr>
        <w:t>（4）领卡清单（根据我行提供制卡清单，打印并加盖学校印章、骑缝章）。</w:t>
      </w:r>
    </w:p>
    <w:p w:rsidR="00C83C90" w:rsidRPr="006A58C9" w:rsidRDefault="00C83C90" w:rsidP="006A58C9">
      <w:pPr>
        <w:spacing w:line="360" w:lineRule="auto"/>
        <w:ind w:firstLineChars="200" w:firstLine="562"/>
        <w:rPr>
          <w:rFonts w:asciiTheme="minorEastAsia" w:hAnsiTheme="minorEastAsia" w:cs="宋体"/>
          <w:b/>
          <w:bCs/>
          <w:color w:val="FF0000"/>
          <w:sz w:val="28"/>
          <w:szCs w:val="28"/>
        </w:rPr>
      </w:pPr>
      <w:r w:rsidRPr="006A58C9">
        <w:rPr>
          <w:rFonts w:asciiTheme="minorEastAsia" w:hAnsiTheme="minorEastAsia" w:cs="宋体" w:hint="eastAsia"/>
          <w:b/>
          <w:bCs/>
          <w:color w:val="FF0000"/>
          <w:sz w:val="28"/>
          <w:szCs w:val="28"/>
        </w:rPr>
        <w:t>社保卡（市民卡）预约制卡-11月即将上线新功能</w:t>
      </w:r>
    </w:p>
    <w:p w:rsidR="00C83C90" w:rsidRPr="006A58C9" w:rsidRDefault="00C83C90" w:rsidP="006A58C9">
      <w:pPr>
        <w:spacing w:line="360" w:lineRule="auto"/>
        <w:ind w:firstLineChars="200" w:firstLine="562"/>
        <w:rPr>
          <w:rFonts w:asciiTheme="minorEastAsia" w:hAnsiTheme="minorEastAsia"/>
          <w:bCs/>
          <w:sz w:val="28"/>
          <w:szCs w:val="28"/>
        </w:rPr>
      </w:pPr>
      <w:r w:rsidRPr="006A58C9">
        <w:rPr>
          <w:rFonts w:asciiTheme="minorEastAsia" w:hAnsiTheme="minorEastAsia" w:hint="eastAsia"/>
          <w:b/>
          <w:bCs/>
          <w:sz w:val="28"/>
          <w:szCs w:val="28"/>
        </w:rPr>
        <w:t xml:space="preserve">联网停用    </w:t>
      </w:r>
      <w:r w:rsidRPr="006A58C9">
        <w:rPr>
          <w:rFonts w:asciiTheme="minorEastAsia" w:hAnsiTheme="minorEastAsia" w:hint="eastAsia"/>
          <w:bCs/>
          <w:sz w:val="28"/>
          <w:szCs w:val="28"/>
        </w:rPr>
        <w:t>完成异地卡停用后即可按照上述“首发卡申请”流程进行市民卡线上预约制卡</w:t>
      </w:r>
    </w:p>
    <w:p w:rsidR="00C83C90" w:rsidRPr="008952D2" w:rsidRDefault="00994B97" w:rsidP="006A58C9">
      <w:pPr>
        <w:spacing w:line="360" w:lineRule="auto"/>
        <w:ind w:left="780" w:firstLineChars="200" w:firstLine="540"/>
        <w:rPr>
          <w:rFonts w:asciiTheme="minorEastAsia" w:hAnsiTheme="minorEastAsia"/>
          <w:bCs/>
          <w:sz w:val="27"/>
          <w:szCs w:val="27"/>
        </w:rPr>
      </w:pPr>
      <w:r w:rsidRPr="008952D2">
        <w:rPr>
          <w:rFonts w:asciiTheme="minorEastAsia" w:hAnsiTheme="minorEastAsia" w:hint="eastAsia"/>
          <w:bCs/>
          <w:noProof/>
          <w:sz w:val="27"/>
          <w:szCs w:val="27"/>
        </w:rPr>
        <w:drawing>
          <wp:anchor distT="0" distB="0" distL="114300" distR="114300" simplePos="0" relativeHeight="251660800" behindDoc="0" locked="0" layoutInCell="1" allowOverlap="1">
            <wp:simplePos x="0" y="0"/>
            <wp:positionH relativeFrom="column">
              <wp:posOffset>66675</wp:posOffset>
            </wp:positionH>
            <wp:positionV relativeFrom="paragraph">
              <wp:posOffset>64135</wp:posOffset>
            </wp:positionV>
            <wp:extent cx="5727700" cy="2209800"/>
            <wp:effectExtent l="19050" t="0" r="6350" b="0"/>
            <wp:wrapNone/>
            <wp:docPr id="7" name="图片 2" descr="C:\Users\Administrator\Desktop\QQ图片20181022201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QQ图片20181022201129.png"/>
                    <pic:cNvPicPr>
                      <a:picLocks noChangeAspect="1" noChangeArrowheads="1"/>
                    </pic:cNvPicPr>
                  </pic:nvPicPr>
                  <pic:blipFill>
                    <a:blip r:embed="rId12" cstate="print"/>
                    <a:srcRect/>
                    <a:stretch>
                      <a:fillRect/>
                    </a:stretch>
                  </pic:blipFill>
                  <pic:spPr bwMode="auto">
                    <a:xfrm>
                      <a:off x="0" y="0"/>
                      <a:ext cx="5727700" cy="2209800"/>
                    </a:xfrm>
                    <a:prstGeom prst="rect">
                      <a:avLst/>
                    </a:prstGeom>
                    <a:noFill/>
                    <a:ln w="9525">
                      <a:noFill/>
                      <a:miter lim="800000"/>
                      <a:headEnd/>
                      <a:tailEnd/>
                    </a:ln>
                  </pic:spPr>
                </pic:pic>
              </a:graphicData>
            </a:graphic>
          </wp:anchor>
        </w:drawing>
      </w:r>
    </w:p>
    <w:p w:rsidR="00C83C90" w:rsidRPr="008952D2" w:rsidRDefault="00C83C90" w:rsidP="006A58C9">
      <w:pPr>
        <w:spacing w:line="360" w:lineRule="auto"/>
        <w:ind w:left="780" w:firstLineChars="200" w:firstLine="540"/>
        <w:rPr>
          <w:rFonts w:asciiTheme="minorEastAsia" w:hAnsiTheme="minorEastAsia"/>
          <w:bCs/>
          <w:sz w:val="27"/>
          <w:szCs w:val="27"/>
        </w:rPr>
      </w:pPr>
    </w:p>
    <w:p w:rsidR="00C83C90" w:rsidRPr="008952D2" w:rsidRDefault="00C83C90" w:rsidP="006A58C9">
      <w:pPr>
        <w:spacing w:line="360" w:lineRule="auto"/>
        <w:ind w:left="780" w:firstLineChars="200" w:firstLine="540"/>
        <w:rPr>
          <w:rFonts w:asciiTheme="minorEastAsia" w:hAnsiTheme="minorEastAsia"/>
          <w:bCs/>
          <w:sz w:val="27"/>
          <w:szCs w:val="27"/>
        </w:rPr>
      </w:pPr>
      <w:r w:rsidRPr="008952D2">
        <w:rPr>
          <w:rFonts w:asciiTheme="minorEastAsia" w:hAnsiTheme="minorEastAsia" w:hint="eastAsia"/>
          <w:bCs/>
          <w:sz w:val="27"/>
          <w:szCs w:val="27"/>
        </w:rPr>
        <w:t xml:space="preserve"> </w:t>
      </w:r>
    </w:p>
    <w:p w:rsidR="00C83C90" w:rsidRPr="008952D2" w:rsidRDefault="00C83C90" w:rsidP="006A58C9">
      <w:pPr>
        <w:spacing w:line="360" w:lineRule="auto"/>
        <w:ind w:left="780" w:firstLineChars="200" w:firstLine="540"/>
        <w:rPr>
          <w:rFonts w:asciiTheme="minorEastAsia" w:hAnsiTheme="minorEastAsia"/>
          <w:bCs/>
          <w:sz w:val="27"/>
          <w:szCs w:val="27"/>
        </w:rPr>
      </w:pPr>
    </w:p>
    <w:p w:rsidR="00C83C90" w:rsidRPr="008952D2" w:rsidRDefault="00C83C90" w:rsidP="006A58C9">
      <w:pPr>
        <w:spacing w:line="360" w:lineRule="auto"/>
        <w:ind w:left="780" w:firstLineChars="200" w:firstLine="540"/>
        <w:rPr>
          <w:rFonts w:asciiTheme="minorEastAsia" w:hAnsiTheme="minorEastAsia"/>
          <w:bCs/>
          <w:sz w:val="27"/>
          <w:szCs w:val="27"/>
        </w:rPr>
      </w:pPr>
    </w:p>
    <w:p w:rsidR="00994B97" w:rsidRPr="008952D2" w:rsidRDefault="00994B97" w:rsidP="006A58C9">
      <w:pPr>
        <w:spacing w:line="360" w:lineRule="auto"/>
        <w:ind w:left="780" w:firstLineChars="200" w:firstLine="540"/>
        <w:rPr>
          <w:rFonts w:asciiTheme="minorEastAsia" w:hAnsiTheme="minorEastAsia"/>
          <w:bCs/>
          <w:sz w:val="27"/>
          <w:szCs w:val="27"/>
        </w:rPr>
      </w:pPr>
    </w:p>
    <w:p w:rsidR="00994B97" w:rsidRPr="008952D2" w:rsidRDefault="00994B97" w:rsidP="0016363C">
      <w:pPr>
        <w:spacing w:line="360" w:lineRule="auto"/>
        <w:rPr>
          <w:rFonts w:asciiTheme="minorEastAsia" w:hAnsiTheme="minorEastAsia"/>
          <w:bCs/>
          <w:sz w:val="27"/>
          <w:szCs w:val="27"/>
        </w:rPr>
      </w:pPr>
    </w:p>
    <w:p w:rsidR="00994B97" w:rsidRPr="00711655" w:rsidRDefault="006A58C9" w:rsidP="00711655">
      <w:pPr>
        <w:spacing w:line="360" w:lineRule="auto"/>
        <w:ind w:firstLineChars="200" w:firstLine="560"/>
        <w:rPr>
          <w:rFonts w:asciiTheme="minorEastAsia" w:hAnsiTheme="minorEastAsia"/>
          <w:bCs/>
          <w:sz w:val="28"/>
          <w:szCs w:val="28"/>
        </w:rPr>
      </w:pPr>
      <w:r w:rsidRPr="00711655">
        <w:rPr>
          <w:rFonts w:asciiTheme="minorEastAsia" w:hAnsiTheme="minorEastAsia" w:hint="eastAsia"/>
          <w:bCs/>
          <w:sz w:val="28"/>
          <w:szCs w:val="28"/>
        </w:rPr>
        <w:t>（1）</w:t>
      </w:r>
      <w:r w:rsidR="00994B97" w:rsidRPr="00711655">
        <w:rPr>
          <w:rFonts w:asciiTheme="minorEastAsia" w:hAnsiTheme="minorEastAsia" w:hint="eastAsia"/>
          <w:bCs/>
          <w:sz w:val="28"/>
          <w:szCs w:val="28"/>
        </w:rPr>
        <w:t>点击异地卡联网停用；</w:t>
      </w:r>
    </w:p>
    <w:p w:rsidR="00994B97" w:rsidRPr="00711655" w:rsidRDefault="006A58C9" w:rsidP="00711655">
      <w:pPr>
        <w:spacing w:line="360" w:lineRule="auto"/>
        <w:ind w:firstLineChars="200" w:firstLine="560"/>
        <w:rPr>
          <w:rFonts w:asciiTheme="minorEastAsia" w:hAnsiTheme="minorEastAsia"/>
          <w:bCs/>
          <w:sz w:val="28"/>
          <w:szCs w:val="28"/>
        </w:rPr>
      </w:pPr>
      <w:r w:rsidRPr="00711655">
        <w:rPr>
          <w:rFonts w:asciiTheme="minorEastAsia" w:hAnsiTheme="minorEastAsia" w:hint="eastAsia"/>
          <w:bCs/>
          <w:sz w:val="28"/>
          <w:szCs w:val="28"/>
        </w:rPr>
        <w:t>（2）</w:t>
      </w:r>
      <w:r w:rsidR="00994B97" w:rsidRPr="00711655">
        <w:rPr>
          <w:rFonts w:asciiTheme="minorEastAsia" w:hAnsiTheme="minorEastAsia" w:hint="eastAsia"/>
          <w:bCs/>
          <w:sz w:val="28"/>
          <w:szCs w:val="28"/>
        </w:rPr>
        <w:t>完成实名认证后异地卡会发出停用提示，选择“APP停用”；</w:t>
      </w:r>
    </w:p>
    <w:p w:rsidR="00994B97" w:rsidRPr="00711655" w:rsidRDefault="006A58C9" w:rsidP="0016363C">
      <w:pPr>
        <w:spacing w:line="360" w:lineRule="auto"/>
        <w:ind w:firstLineChars="200" w:firstLine="560"/>
        <w:rPr>
          <w:rFonts w:asciiTheme="minorEastAsia" w:hAnsiTheme="minorEastAsia"/>
          <w:bCs/>
          <w:sz w:val="28"/>
          <w:szCs w:val="28"/>
        </w:rPr>
      </w:pPr>
      <w:r w:rsidRPr="00711655">
        <w:rPr>
          <w:rFonts w:asciiTheme="minorEastAsia" w:hAnsiTheme="minorEastAsia" w:hint="eastAsia"/>
          <w:bCs/>
          <w:sz w:val="28"/>
          <w:szCs w:val="28"/>
        </w:rPr>
        <w:t>（3）</w:t>
      </w:r>
      <w:r w:rsidR="00994B97" w:rsidRPr="00711655">
        <w:rPr>
          <w:rFonts w:asciiTheme="minorEastAsia" w:hAnsiTheme="minorEastAsia" w:hint="eastAsia"/>
          <w:bCs/>
          <w:sz w:val="28"/>
          <w:szCs w:val="28"/>
        </w:rPr>
        <w:t>系统自动回显客户实名认证的姓名和证件号，确认无误选择“停用”。</w:t>
      </w:r>
    </w:p>
    <w:p w:rsidR="0000241B" w:rsidRPr="00A233D1" w:rsidRDefault="00C83C90" w:rsidP="00A233D1">
      <w:pPr>
        <w:spacing w:line="360" w:lineRule="auto"/>
        <w:ind w:firstLineChars="200" w:firstLine="562"/>
        <w:rPr>
          <w:rFonts w:asciiTheme="minorEastAsia" w:hAnsiTheme="minorEastAsia"/>
          <w:b/>
          <w:bCs/>
          <w:sz w:val="28"/>
          <w:szCs w:val="28"/>
        </w:rPr>
      </w:pPr>
      <w:r w:rsidRPr="00711655">
        <w:rPr>
          <w:rFonts w:asciiTheme="minorEastAsia" w:hAnsiTheme="minorEastAsia" w:hint="eastAsia"/>
          <w:b/>
          <w:bCs/>
          <w:sz w:val="28"/>
          <w:szCs w:val="28"/>
        </w:rPr>
        <w:t>市民卡线上预约制卡补换卡申请预计于2019年上半年上线</w:t>
      </w:r>
      <w:r w:rsidR="00994B97" w:rsidRPr="00711655">
        <w:rPr>
          <w:rFonts w:asciiTheme="minorEastAsia" w:hAnsiTheme="minorEastAsia" w:hint="eastAsia"/>
          <w:b/>
          <w:bCs/>
          <w:sz w:val="28"/>
          <w:szCs w:val="28"/>
        </w:rPr>
        <w:t>。</w:t>
      </w:r>
      <w:r w:rsidR="00A233D1">
        <w:rPr>
          <w:rFonts w:asciiTheme="minorEastAsia" w:hAnsiTheme="minorEastAsia" w:hint="eastAsia"/>
          <w:b/>
          <w:bCs/>
          <w:sz w:val="28"/>
          <w:szCs w:val="28"/>
        </w:rPr>
        <w:t xml:space="preserve">                     </w:t>
      </w:r>
      <w:bookmarkStart w:id="3" w:name="page4"/>
      <w:bookmarkEnd w:id="3"/>
    </w:p>
    <w:sectPr w:rsidR="0000241B" w:rsidRPr="00A233D1" w:rsidSect="0000241B">
      <w:pgSz w:w="11900" w:h="16838"/>
      <w:pgMar w:top="1440" w:right="1440" w:bottom="1440"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20" w:rsidRDefault="00686B20" w:rsidP="00BE04C3">
      <w:r>
        <w:separator/>
      </w:r>
    </w:p>
  </w:endnote>
  <w:endnote w:type="continuationSeparator" w:id="0">
    <w:p w:rsidR="00686B20" w:rsidRDefault="00686B20" w:rsidP="00BE0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20" w:rsidRDefault="00686B20" w:rsidP="00BE04C3">
      <w:r>
        <w:separator/>
      </w:r>
    </w:p>
  </w:footnote>
  <w:footnote w:type="continuationSeparator" w:id="0">
    <w:p w:rsidR="00686B20" w:rsidRDefault="00686B20" w:rsidP="00BE0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79D2"/>
    <w:multiLevelType w:val="hybridMultilevel"/>
    <w:tmpl w:val="6AA47594"/>
    <w:lvl w:ilvl="0" w:tplc="2FB6D89C">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00241B"/>
    <w:rsid w:val="0000241B"/>
    <w:rsid w:val="000151B7"/>
    <w:rsid w:val="000238E8"/>
    <w:rsid w:val="00063EEB"/>
    <w:rsid w:val="000A1546"/>
    <w:rsid w:val="0016363C"/>
    <w:rsid w:val="002428C9"/>
    <w:rsid w:val="00254B67"/>
    <w:rsid w:val="002A30BE"/>
    <w:rsid w:val="003A2F04"/>
    <w:rsid w:val="003E2E3D"/>
    <w:rsid w:val="00425049"/>
    <w:rsid w:val="0044330C"/>
    <w:rsid w:val="00621F55"/>
    <w:rsid w:val="00625A83"/>
    <w:rsid w:val="00686B20"/>
    <w:rsid w:val="006A58C9"/>
    <w:rsid w:val="006C512C"/>
    <w:rsid w:val="00711655"/>
    <w:rsid w:val="007C01A7"/>
    <w:rsid w:val="00857BF4"/>
    <w:rsid w:val="008952D2"/>
    <w:rsid w:val="00914C02"/>
    <w:rsid w:val="00994B97"/>
    <w:rsid w:val="009A252F"/>
    <w:rsid w:val="00A233D1"/>
    <w:rsid w:val="00A74698"/>
    <w:rsid w:val="00B334B1"/>
    <w:rsid w:val="00B474F7"/>
    <w:rsid w:val="00B65475"/>
    <w:rsid w:val="00BE04C3"/>
    <w:rsid w:val="00C83C90"/>
    <w:rsid w:val="00CB2A03"/>
    <w:rsid w:val="00CB3997"/>
    <w:rsid w:val="00CE58AC"/>
    <w:rsid w:val="00E52209"/>
    <w:rsid w:val="00E9747C"/>
    <w:rsid w:val="00F17748"/>
    <w:rsid w:val="00FA501E"/>
    <w:rsid w:val="00FE6CFF"/>
    <w:rsid w:val="00FF3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5049"/>
    <w:rPr>
      <w:sz w:val="18"/>
      <w:szCs w:val="18"/>
    </w:rPr>
  </w:style>
  <w:style w:type="character" w:customStyle="1" w:styleId="Char">
    <w:name w:val="批注框文本 Char"/>
    <w:basedOn w:val="a0"/>
    <w:link w:val="a3"/>
    <w:uiPriority w:val="99"/>
    <w:semiHidden/>
    <w:rsid w:val="00425049"/>
    <w:rPr>
      <w:sz w:val="18"/>
      <w:szCs w:val="18"/>
    </w:rPr>
  </w:style>
  <w:style w:type="paragraph" w:styleId="a4">
    <w:name w:val="Normal (Web)"/>
    <w:basedOn w:val="a"/>
    <w:uiPriority w:val="99"/>
    <w:semiHidden/>
    <w:unhideWhenUsed/>
    <w:rsid w:val="00C83C90"/>
    <w:pPr>
      <w:spacing w:before="100" w:beforeAutospacing="1" w:after="100" w:afterAutospacing="1"/>
    </w:pPr>
    <w:rPr>
      <w:rFonts w:ascii="宋体" w:eastAsia="宋体" w:hAnsi="宋体" w:cs="宋体"/>
      <w:sz w:val="24"/>
      <w:szCs w:val="24"/>
    </w:rPr>
  </w:style>
  <w:style w:type="paragraph" w:styleId="a5">
    <w:name w:val="List Paragraph"/>
    <w:basedOn w:val="a"/>
    <w:uiPriority w:val="34"/>
    <w:qFormat/>
    <w:rsid w:val="00994B97"/>
    <w:pPr>
      <w:ind w:firstLineChars="200" w:firstLine="420"/>
    </w:pPr>
  </w:style>
  <w:style w:type="paragraph" w:styleId="a6">
    <w:name w:val="header"/>
    <w:basedOn w:val="a"/>
    <w:link w:val="Char0"/>
    <w:uiPriority w:val="99"/>
    <w:semiHidden/>
    <w:unhideWhenUsed/>
    <w:rsid w:val="00BE04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E04C3"/>
    <w:rPr>
      <w:sz w:val="18"/>
      <w:szCs w:val="18"/>
    </w:rPr>
  </w:style>
  <w:style w:type="paragraph" w:styleId="a7">
    <w:name w:val="footer"/>
    <w:basedOn w:val="a"/>
    <w:link w:val="Char1"/>
    <w:uiPriority w:val="99"/>
    <w:semiHidden/>
    <w:unhideWhenUsed/>
    <w:rsid w:val="00BE04C3"/>
    <w:pPr>
      <w:tabs>
        <w:tab w:val="center" w:pos="4153"/>
        <w:tab w:val="right" w:pos="8306"/>
      </w:tabs>
      <w:snapToGrid w:val="0"/>
    </w:pPr>
    <w:rPr>
      <w:sz w:val="18"/>
      <w:szCs w:val="18"/>
    </w:rPr>
  </w:style>
  <w:style w:type="character" w:customStyle="1" w:styleId="Char1">
    <w:name w:val="页脚 Char"/>
    <w:basedOn w:val="a0"/>
    <w:link w:val="a7"/>
    <w:uiPriority w:val="99"/>
    <w:semiHidden/>
    <w:rsid w:val="00BE04C3"/>
    <w:rPr>
      <w:sz w:val="18"/>
      <w:szCs w:val="18"/>
    </w:rPr>
  </w:style>
</w:styles>
</file>

<file path=word/webSettings.xml><?xml version="1.0" encoding="utf-8"?>
<w:webSettings xmlns:r="http://schemas.openxmlformats.org/officeDocument/2006/relationships" xmlns:w="http://schemas.openxmlformats.org/wordprocessingml/2006/main">
  <w:divs>
    <w:div w:id="74792197">
      <w:bodyDiv w:val="1"/>
      <w:marLeft w:val="0"/>
      <w:marRight w:val="0"/>
      <w:marTop w:val="0"/>
      <w:marBottom w:val="0"/>
      <w:divBdr>
        <w:top w:val="none" w:sz="0" w:space="0" w:color="auto"/>
        <w:left w:val="none" w:sz="0" w:space="0" w:color="auto"/>
        <w:bottom w:val="none" w:sz="0" w:space="0" w:color="auto"/>
        <w:right w:val="none" w:sz="0" w:space="0" w:color="auto"/>
      </w:divBdr>
    </w:div>
    <w:div w:id="768812619">
      <w:bodyDiv w:val="1"/>
      <w:marLeft w:val="0"/>
      <w:marRight w:val="0"/>
      <w:marTop w:val="0"/>
      <w:marBottom w:val="0"/>
      <w:divBdr>
        <w:top w:val="none" w:sz="0" w:space="0" w:color="auto"/>
        <w:left w:val="none" w:sz="0" w:space="0" w:color="auto"/>
        <w:bottom w:val="none" w:sz="0" w:space="0" w:color="auto"/>
        <w:right w:val="none" w:sz="0" w:space="0" w:color="auto"/>
      </w:divBdr>
    </w:div>
    <w:div w:id="1051656511">
      <w:bodyDiv w:val="1"/>
      <w:marLeft w:val="0"/>
      <w:marRight w:val="0"/>
      <w:marTop w:val="0"/>
      <w:marBottom w:val="0"/>
      <w:divBdr>
        <w:top w:val="none" w:sz="0" w:space="0" w:color="auto"/>
        <w:left w:val="none" w:sz="0" w:space="0" w:color="auto"/>
        <w:bottom w:val="none" w:sz="0" w:space="0" w:color="auto"/>
        <w:right w:val="none" w:sz="0" w:space="0" w:color="auto"/>
      </w:divBdr>
    </w:div>
    <w:div w:id="1218391457">
      <w:bodyDiv w:val="1"/>
      <w:marLeft w:val="0"/>
      <w:marRight w:val="0"/>
      <w:marTop w:val="0"/>
      <w:marBottom w:val="0"/>
      <w:divBdr>
        <w:top w:val="none" w:sz="0" w:space="0" w:color="auto"/>
        <w:left w:val="none" w:sz="0" w:space="0" w:color="auto"/>
        <w:bottom w:val="none" w:sz="0" w:space="0" w:color="auto"/>
        <w:right w:val="none" w:sz="0" w:space="0" w:color="auto"/>
      </w:divBdr>
    </w:div>
    <w:div w:id="1231503111">
      <w:bodyDiv w:val="1"/>
      <w:marLeft w:val="0"/>
      <w:marRight w:val="0"/>
      <w:marTop w:val="0"/>
      <w:marBottom w:val="0"/>
      <w:divBdr>
        <w:top w:val="none" w:sz="0" w:space="0" w:color="auto"/>
        <w:left w:val="none" w:sz="0" w:space="0" w:color="auto"/>
        <w:bottom w:val="none" w:sz="0" w:space="0" w:color="auto"/>
        <w:right w:val="none" w:sz="0" w:space="0" w:color="auto"/>
      </w:divBdr>
    </w:div>
    <w:div w:id="1263146985">
      <w:bodyDiv w:val="1"/>
      <w:marLeft w:val="0"/>
      <w:marRight w:val="0"/>
      <w:marTop w:val="0"/>
      <w:marBottom w:val="0"/>
      <w:divBdr>
        <w:top w:val="none" w:sz="0" w:space="0" w:color="auto"/>
        <w:left w:val="none" w:sz="0" w:space="0" w:color="auto"/>
        <w:bottom w:val="none" w:sz="0" w:space="0" w:color="auto"/>
        <w:right w:val="none" w:sz="0" w:space="0" w:color="auto"/>
      </w:divBdr>
    </w:div>
    <w:div w:id="1627855524">
      <w:bodyDiv w:val="1"/>
      <w:marLeft w:val="0"/>
      <w:marRight w:val="0"/>
      <w:marTop w:val="0"/>
      <w:marBottom w:val="0"/>
      <w:divBdr>
        <w:top w:val="none" w:sz="0" w:space="0" w:color="auto"/>
        <w:left w:val="none" w:sz="0" w:space="0" w:color="auto"/>
        <w:bottom w:val="none" w:sz="0" w:space="0" w:color="auto"/>
        <w:right w:val="none" w:sz="0" w:space="0" w:color="auto"/>
      </w:divBdr>
    </w:div>
    <w:div w:id="17839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91</cp:revision>
  <dcterms:created xsi:type="dcterms:W3CDTF">2018-10-22T16:56:00Z</dcterms:created>
  <dcterms:modified xsi:type="dcterms:W3CDTF">2018-10-24T12:37:00Z</dcterms:modified>
</cp:coreProperties>
</file>