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大学生创业实践项目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  <w:lang w:eastAsia="zh-CN"/>
        </w:rPr>
        <w:t>福州工商学院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hint="eastAsia" w:ascii="仿宋_GB2312" w:hAnsi="宋体" w:eastAsia="仿宋_GB2312"/>
          <w:b w:val="0"/>
          <w:bCs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  <w:r>
        <w:rPr>
          <w:rFonts w:hint="eastAsia" w:ascii="仿宋_GB2312" w:hAnsi="宋体" w:eastAsia="仿宋_GB2312"/>
          <w:b w:val="0"/>
          <w:bCs/>
          <w:color w:val="000000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b w:val="0"/>
          <w:bCs/>
          <w:sz w:val="28"/>
          <w:szCs w:val="28"/>
        </w:rPr>
        <w:t>空缺项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要</w:t>
      </w:r>
      <w:r>
        <w:rPr>
          <w:rFonts w:hint="eastAsia" w:ascii="仿宋_GB2312" w:eastAsia="仿宋_GB2312"/>
          <w:b w:val="0"/>
          <w:bCs/>
          <w:sz w:val="28"/>
          <w:szCs w:val="28"/>
        </w:rPr>
        <w:t>填“无”。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2、申请人为本科生团队，首页只填主持人。“项目编号”一栏不填。</w:t>
      </w:r>
    </w:p>
    <w:p>
      <w:pPr>
        <w:spacing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均用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val="en-US" w:eastAsia="zh-CN"/>
        </w:rPr>
        <w:t>A4纸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双面打印，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左侧装订成册。表格中的字体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为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小四号仿宋体，1.5倍行距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需签字部分由相关人员以黑色钢笔或水笔签名。</w:t>
      </w:r>
    </w:p>
    <w:p>
      <w:pPr>
        <w:spacing w:line="680" w:lineRule="exact"/>
        <w:ind w:firstLine="45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4、负责人所在学院认真审核, 经初评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、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签署意见后，将申请书报送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学生处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。</w:t>
      </w:r>
    </w:p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52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1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项目简介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实体运行机构名称或公司注册名称</w:t>
            </w:r>
          </w:p>
          <w:p>
            <w:pPr>
              <w:snapToGrid w:val="0"/>
              <w:spacing w:before="156" w:beforeLines="50" w:after="156" w:afterLines="50" w:line="300" w:lineRule="auto"/>
              <w:ind w:left="972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项目背景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创业计划书主要内容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行业及市场前景</w:t>
            </w:r>
          </w:p>
          <w:p>
            <w:pPr>
              <w:pStyle w:val="7"/>
              <w:ind w:firstLine="482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技术或商业模式</w:t>
            </w:r>
          </w:p>
          <w:p>
            <w:pPr>
              <w:pStyle w:val="7"/>
              <w:ind w:firstLine="48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创业过程、机会与商业分析</w:t>
            </w:r>
          </w:p>
          <w:p>
            <w:pPr>
              <w:pStyle w:val="7"/>
              <w:ind w:firstLine="48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创业团队组建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管理模式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创业投融资计划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企业成长预测</w:t>
            </w:r>
          </w:p>
          <w:p>
            <w:pPr>
              <w:pStyle w:val="7"/>
              <w:ind w:firstLine="482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风险防范</w:t>
            </w:r>
          </w:p>
          <w:p>
            <w:pPr>
              <w:pStyle w:val="7"/>
              <w:ind w:firstLine="482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预期效益分析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236"/>
        <w:gridCol w:w="2124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开支科目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业务费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（1）能源动力费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（2）会议费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（3）差旅费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（4）文献检索费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（5）论文出版费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仪器设备购置费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材料费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企业注册金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2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368"/>
    <w:multiLevelType w:val="multilevel"/>
    <w:tmpl w:val="0CE01368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A8221A0"/>
    <w:multiLevelType w:val="multilevel"/>
    <w:tmpl w:val="7A8221A0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0C5B"/>
    <w:rsid w:val="007F6410"/>
    <w:rsid w:val="00E73893"/>
    <w:rsid w:val="00F003D0"/>
    <w:rsid w:val="012555B7"/>
    <w:rsid w:val="01811A98"/>
    <w:rsid w:val="019B6C48"/>
    <w:rsid w:val="02AD0B9C"/>
    <w:rsid w:val="052B7823"/>
    <w:rsid w:val="06082CE3"/>
    <w:rsid w:val="08F65F3B"/>
    <w:rsid w:val="09516F67"/>
    <w:rsid w:val="0D184105"/>
    <w:rsid w:val="0F730C5B"/>
    <w:rsid w:val="1048599C"/>
    <w:rsid w:val="105F43D6"/>
    <w:rsid w:val="1A1C2ABA"/>
    <w:rsid w:val="1DC44310"/>
    <w:rsid w:val="1E386E0E"/>
    <w:rsid w:val="316C1F75"/>
    <w:rsid w:val="319B4EBE"/>
    <w:rsid w:val="335F7A3D"/>
    <w:rsid w:val="356D34DF"/>
    <w:rsid w:val="36B838DC"/>
    <w:rsid w:val="371D55B8"/>
    <w:rsid w:val="38963533"/>
    <w:rsid w:val="3CCE1DC4"/>
    <w:rsid w:val="4DC77C63"/>
    <w:rsid w:val="4EEF71DA"/>
    <w:rsid w:val="520A3A20"/>
    <w:rsid w:val="52924564"/>
    <w:rsid w:val="5BD81A36"/>
    <w:rsid w:val="5C064C31"/>
    <w:rsid w:val="612A5665"/>
    <w:rsid w:val="64B00ACA"/>
    <w:rsid w:val="661974E1"/>
    <w:rsid w:val="6E624B3A"/>
    <w:rsid w:val="6FA96B3D"/>
    <w:rsid w:val="705147EE"/>
    <w:rsid w:val="76855AFA"/>
    <w:rsid w:val="774D1BC6"/>
    <w:rsid w:val="77A6110F"/>
    <w:rsid w:val="7E8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256</Words>
  <Characters>1462</Characters>
  <Lines>12</Lines>
  <Paragraphs>3</Paragraphs>
  <TotalTime>3</TotalTime>
  <ScaleCrop>false</ScaleCrop>
  <LinksUpToDate>false</LinksUpToDate>
  <CharactersWithSpaces>1715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2017-03-23T12:30:00Z</dcterms:created>
  <dc:creator>Administrator</dc:creator>
  <cp:lastModifiedBy>Administrator</cp:lastModifiedBy>
  <dcterms:modified xsi:type="dcterms:W3CDTF">2021-04-29T00:38:47Z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